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52000" cy="21940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pisa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1940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[TÍTULO DO TRABALHO: somente a primeira palavra e nomes próprios com inicial maiúscula]</w:t>
      </w:r>
    </w:p>
    <w:p>
      <w:pPr>
        <w:widowControl/>
        <w:spacing w:after="40"/>
        <w:jc w:val="center"/>
      </w:pPr>
      <w:r>
        <w:rPr>
          <w:rFonts w:ascii="Times New Roman" w:hAnsi="Times New Roman" w:eastAsia="Times New Roman"/>
          <w:b w:val="0"/>
          <w:i w:val="0"/>
          <w:sz w:val="21"/>
        </w:rPr>
        <w:t>Nome Completo do Autor¹*; Nome Completo do Autor²; Nome Completo do Autor³</w:t>
      </w:r>
    </w:p>
    <w:p>
      <w:pPr>
        <w:widowControl/>
        <w:spacing w:after="0"/>
        <w:jc w:val="center"/>
      </w:pPr>
      <w:r>
        <w:rPr>
          <w:rFonts w:ascii="Times New Roman" w:hAnsi="Times New Roman" w:eastAsia="Times New Roman"/>
          <w:b w:val="0"/>
          <w:i w:val="0"/>
          <w:sz w:val="19"/>
        </w:rPr>
        <w:t>¹Unidade acadêmica/Programa/Laboratório, Instituição, Cidade, Estado, Brasil.</w:t>
      </w:r>
    </w:p>
    <w:p>
      <w:pPr>
        <w:widowControl/>
        <w:spacing w:after="20"/>
        <w:jc w:val="center"/>
      </w:pPr>
      <w:r>
        <w:rPr>
          <w:rFonts w:ascii="Times New Roman" w:hAnsi="Times New Roman" w:eastAsia="Times New Roman"/>
          <w:b w:val="0"/>
          <w:i w:val="0"/>
          <w:sz w:val="19"/>
        </w:rPr>
        <w:t>²Unidade acadêmica/Programa/Laboratório, Instituição, Cidade, Estado, Brasil.</w:t>
      </w:r>
    </w:p>
    <w:p>
      <w:pPr>
        <w:widowControl/>
        <w:spacing w:after="100"/>
        <w:jc w:val="center"/>
      </w:pPr>
      <w:r>
        <w:rPr>
          <w:rFonts w:ascii="Times New Roman" w:hAnsi="Times New Roman" w:eastAsia="Times New Roman"/>
          <w:b w:val="0"/>
          <w:i/>
          <w:sz w:val="19"/>
        </w:rPr>
        <w:t>*Autor apresentador: e-mail institucional | ORCID: 0000-0000-0000-0000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9865"/>
            <w:shd w:fill="EDEDED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jc w:val="both"/>
            </w:pPr>
            <w:r>
              <w:rPr>
                <w:rFonts w:ascii="Times New Roman" w:hAnsi="Times New Roman" w:eastAsia="Times New Roman"/>
                <w:b/>
                <w:i w:val="0"/>
                <w:color w:val="464646"/>
                <w:sz w:val="17"/>
              </w:rPr>
              <w:t xml:space="preserve">INSTRUÇÃO: </w:t>
            </w:r>
            <w:r>
              <w:rPr>
                <w:rFonts w:ascii="Times New Roman" w:hAnsi="Times New Roman" w:eastAsia="Times New Roman"/>
                <w:b w:val="0"/>
                <w:i w:val="0"/>
                <w:color w:val="464646"/>
                <w:sz w:val="17"/>
              </w:rPr>
              <w:t>substitua os textos entre colchetes e exclua esta caixa antes da submissão. O texto do resumo deve ter, no máximo, 400 palavras e não deve conter tabelas, figuras ou lista de referências.</w:t>
            </w:r>
          </w:p>
        </w:tc>
      </w:tr>
    </w:tbl>
    <w:p>
      <w:pPr>
        <w:widowControl/>
        <w:spacing w:before="100" w:after="20"/>
      </w:pPr>
      <w:r>
        <w:rPr>
          <w:rFonts w:ascii="Times New Roman" w:hAnsi="Times New Roman" w:eastAsia="Times New Roman"/>
          <w:b/>
          <w:i w:val="0"/>
          <w:sz w:val="22"/>
        </w:rPr>
        <w:t>RESUMO</w:t>
      </w:r>
    </w:p>
    <w:p>
      <w:pPr>
        <w:widowControl/>
        <w:spacing w:line="240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[Apresente, em parágrafo único, uma breve contextualização do tema; o objetivo do trabalho; a metodologia empregada; os principais resultados, preferencialmente com dados quantitativos; a discussão essencial; e a conclusão diretamente relacionada aos resultados. Não use subtítulos internos. Evite citações bibliográficas, abreviações não definidas e expressões como “os resultados serão apresentados”.]</w:t>
      </w:r>
    </w:p>
    <w:p>
      <w:pPr>
        <w:widowControl/>
        <w:spacing w:after="8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Palavras-chave: </w:t>
      </w:r>
      <w:r>
        <w:rPr>
          <w:rFonts w:ascii="Times New Roman" w:hAnsi="Times New Roman" w:eastAsia="Times New Roman"/>
          <w:b w:val="0"/>
          <w:i w:val="0"/>
          <w:sz w:val="21"/>
        </w:rPr>
        <w:t>[Palavra-chave 1; Palavra-chave 2; Palavra-chave 3; Palavra-chave 4; Palavra-chave 5.]</w:t>
      </w:r>
    </w:p>
    <w:p>
      <w:pPr>
        <w:widowControl/>
        <w:spacing w:after="2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Área temática: </w:t>
      </w:r>
      <w:r>
        <w:rPr>
          <w:rFonts w:ascii="Times New Roman" w:hAnsi="Times New Roman" w:eastAsia="Times New Roman"/>
          <w:b w:val="0"/>
          <w:i/>
          <w:sz w:val="21"/>
        </w:rPr>
        <w:t>[marque apenas uma opção]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Segurança, Qualidade e Integridade dos Sistemas Agroalimentares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Nutrição, Saúde e Comportamento do Consumidor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Biocompostos, Caracterização e Valorização de Alimentos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Bioeconomia, Sustentabilidade e Economia Circular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Inovação, Transformação Digital e Tecnologias Emergentes</w:t>
      </w:r>
    </w:p>
    <w:p>
      <w:pPr>
        <w:widowControl/>
        <w:spacing w:after="0"/>
        <w:ind w:left="170"/>
      </w:pPr>
      <w:r>
        <w:rPr>
          <w:rFonts w:ascii="Times New Roman" w:hAnsi="Times New Roman" w:eastAsia="Times New Roman"/>
          <w:b w:val="0"/>
          <w:i w:val="0"/>
          <w:sz w:val="19"/>
        </w:rPr>
        <w:t>☐ Produção Sustentável e Fortalecimento das Cadeias Socioprodutivas Agroalimentares</w:t>
      </w:r>
    </w:p>
    <w:p>
      <w:pPr>
        <w:widowControl/>
        <w:spacing w:before="80" w:after="40"/>
      </w:pPr>
      <w:r>
        <w:rPr>
          <w:rFonts w:ascii="Times New Roman" w:hAnsi="Times New Roman" w:eastAsia="Times New Roman"/>
          <w:b/>
          <w:i w:val="0"/>
          <w:sz w:val="21"/>
        </w:rPr>
        <w:t xml:space="preserve">ODS relacionado (opcional): </w:t>
      </w:r>
      <w:r>
        <w:rPr>
          <w:rFonts w:ascii="Times New Roman" w:hAnsi="Times New Roman" w:eastAsia="Times New Roman"/>
          <w:b w:val="0"/>
          <w:i w:val="0"/>
          <w:sz w:val="21"/>
        </w:rPr>
        <w:t>[número e nome do ODS principal]</w:t>
      </w:r>
    </w:p>
    <w:p>
      <w:pPr>
        <w:widowControl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Financiamento: </w:t>
      </w:r>
      <w:r>
        <w:rPr>
          <w:rFonts w:ascii="Times New Roman" w:hAnsi="Times New Roman" w:eastAsia="Times New Roman"/>
          <w:b w:val="0"/>
          <w:i w:val="0"/>
          <w:sz w:val="21"/>
        </w:rPr>
        <w:t>[informar agência de fomento e número do processo, quando aplicável. Ex.: CAPES – Código de Financiamento 001; CNPq – Processo nº XXXXXXX; FAPEG – Processo nº XXXXXXX.]</w:t>
      </w:r>
    </w:p>
    <w:sectPr w:rsidR="00FC693F" w:rsidRPr="0006063C" w:rsidSect="00034616">
      <w:footerReference w:type="default" r:id="rId10"/>
      <w:pgSz w:w="12240" w:h="15840"/>
      <w:pgMar w:top="709" w:right="1020" w:bottom="709" w:left="1020" w:header="17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464646"/>
        <w:sz w:val="17"/>
      </w:rPr>
      <w:t>II Congresso do Centro-Oeste de Produção, Inovação e Segurança de Alimentos – CPISA 2026 | Goiânia, GO | 16 e 17 de setembro de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 Resumo - CPISA 2026</dc:title>
  <dc:subject>Modelo oficial para submissão de resumos</dc:subject>
  <dc:creator>Comissão Organizadora do CPISA 2026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